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C0DC2" w14:textId="4CC86C56" w:rsidR="00BD2908" w:rsidRPr="00BD2908" w:rsidRDefault="00BD2908" w:rsidP="00BD2908">
      <w:pPr>
        <w:spacing w:before="224"/>
        <w:ind w:left="132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E</w:t>
      </w:r>
      <w:r w:rsidRPr="00BD2908">
        <w:rPr>
          <w:b/>
          <w:bCs/>
          <w:sz w:val="36"/>
          <w:szCs w:val="36"/>
        </w:rPr>
        <w:t>XHIBITOR INFORMATION PACK</w:t>
      </w:r>
      <w:r w:rsidR="00197DC6">
        <w:rPr>
          <w:b/>
          <w:bCs/>
          <w:sz w:val="36"/>
          <w:szCs w:val="36"/>
        </w:rPr>
        <w:t>AGE</w:t>
      </w:r>
    </w:p>
    <w:p w14:paraId="13887D3B" w14:textId="77777777" w:rsidR="00BD2908" w:rsidRDefault="00BD2908" w:rsidP="00BD2908">
      <w:pPr>
        <w:pStyle w:val="BodyText"/>
        <w:spacing w:before="21"/>
        <w:rPr>
          <w:sz w:val="20"/>
        </w:rPr>
      </w:pPr>
    </w:p>
    <w:p w14:paraId="71485C56" w14:textId="77777777" w:rsidR="00BD2908" w:rsidRPr="00BD2908" w:rsidRDefault="00BD2908" w:rsidP="00BD2908">
      <w:pPr>
        <w:pStyle w:val="Heading1"/>
        <w:numPr>
          <w:ilvl w:val="0"/>
          <w:numId w:val="5"/>
        </w:numPr>
        <w:tabs>
          <w:tab w:val="left" w:pos="376"/>
        </w:tabs>
        <w:spacing w:before="0"/>
        <w:rPr>
          <w:rFonts w:asciiTheme="minorHAnsi" w:hAnsiTheme="minorHAnsi" w:cstheme="minorHAnsi"/>
        </w:rPr>
      </w:pPr>
      <w:r w:rsidRPr="00BD2908">
        <w:rPr>
          <w:rFonts w:asciiTheme="minorHAnsi" w:hAnsiTheme="minorHAnsi" w:cstheme="minorHAnsi"/>
        </w:rPr>
        <w:t>SETUP &amp; DISMANTLING</w:t>
      </w:r>
    </w:p>
    <w:p w14:paraId="0CA9E1E8" w14:textId="36610F5D" w:rsidR="00BD2908" w:rsidRPr="005D7383" w:rsidRDefault="00BD2908" w:rsidP="00BD2908">
      <w:pPr>
        <w:pStyle w:val="BodyText"/>
        <w:ind w:left="132"/>
        <w:rPr>
          <w:rFonts w:asciiTheme="minorHAnsi" w:hAnsiTheme="minorHAnsi" w:cstheme="minorHAnsi"/>
        </w:rPr>
      </w:pPr>
      <w:r w:rsidRPr="005D7383">
        <w:rPr>
          <w:rFonts w:asciiTheme="minorHAnsi" w:hAnsiTheme="minorHAnsi" w:cstheme="minorHAnsi"/>
        </w:rPr>
        <w:t xml:space="preserve">Setup: </w:t>
      </w:r>
      <w:r w:rsidRPr="005D7383">
        <w:rPr>
          <w:rFonts w:asciiTheme="minorHAnsi" w:hAnsiTheme="minorHAnsi" w:cstheme="minorHAnsi"/>
        </w:rPr>
        <w:tab/>
      </w:r>
      <w:r w:rsidRPr="005D7383">
        <w:rPr>
          <w:rFonts w:asciiTheme="minorHAnsi" w:hAnsiTheme="minorHAnsi" w:cstheme="minorHAnsi"/>
        </w:rPr>
        <w:tab/>
      </w:r>
      <w:r w:rsidR="00534FEC">
        <w:rPr>
          <w:rFonts w:asciiTheme="minorHAnsi" w:hAnsiTheme="minorHAnsi" w:cstheme="minorHAnsi"/>
        </w:rPr>
        <w:t>28</w:t>
      </w:r>
      <w:r w:rsidRPr="005D7383">
        <w:rPr>
          <w:rFonts w:asciiTheme="minorHAnsi" w:hAnsiTheme="minorHAnsi" w:cstheme="minorHAnsi"/>
        </w:rPr>
        <w:t xml:space="preserve"> </w:t>
      </w:r>
      <w:r w:rsidR="00534FEC">
        <w:rPr>
          <w:rFonts w:asciiTheme="minorHAnsi" w:hAnsiTheme="minorHAnsi" w:cstheme="minorHAnsi"/>
        </w:rPr>
        <w:t xml:space="preserve">October </w:t>
      </w:r>
      <w:r w:rsidRPr="005D7383">
        <w:rPr>
          <w:rFonts w:asciiTheme="minorHAnsi" w:hAnsiTheme="minorHAnsi" w:cstheme="minorHAnsi"/>
        </w:rPr>
        <w:t>2026 (</w:t>
      </w:r>
      <w:r w:rsidR="00025692" w:rsidRPr="005D7383">
        <w:rPr>
          <w:rFonts w:asciiTheme="minorHAnsi" w:hAnsiTheme="minorHAnsi" w:cstheme="minorHAnsi"/>
        </w:rPr>
        <w:t>after 17</w:t>
      </w:r>
      <w:r w:rsidRPr="005D7383">
        <w:rPr>
          <w:rFonts w:asciiTheme="minorHAnsi" w:hAnsiTheme="minorHAnsi" w:cstheme="minorHAnsi"/>
        </w:rPr>
        <w:t xml:space="preserve">:00). </w:t>
      </w:r>
    </w:p>
    <w:p w14:paraId="5FE2378D" w14:textId="17843FC1" w:rsidR="00BD2908" w:rsidRPr="005D7383" w:rsidRDefault="00BD2908" w:rsidP="00BD2908">
      <w:pPr>
        <w:pStyle w:val="BodyText"/>
        <w:ind w:left="132"/>
        <w:rPr>
          <w:rFonts w:asciiTheme="minorHAnsi" w:hAnsiTheme="minorHAnsi" w:cstheme="minorHAnsi"/>
        </w:rPr>
      </w:pPr>
      <w:r w:rsidRPr="005D7383">
        <w:rPr>
          <w:rFonts w:asciiTheme="minorHAnsi" w:hAnsiTheme="minorHAnsi" w:cstheme="minorHAnsi"/>
        </w:rPr>
        <w:t xml:space="preserve">Exhibition: </w:t>
      </w:r>
      <w:r w:rsidRPr="005D7383">
        <w:rPr>
          <w:rFonts w:asciiTheme="minorHAnsi" w:hAnsiTheme="minorHAnsi" w:cstheme="minorHAnsi"/>
        </w:rPr>
        <w:tab/>
      </w:r>
      <w:r w:rsidRPr="005D7383">
        <w:rPr>
          <w:rFonts w:asciiTheme="minorHAnsi" w:hAnsiTheme="minorHAnsi" w:cstheme="minorHAnsi"/>
        </w:rPr>
        <w:tab/>
      </w:r>
      <w:r w:rsidR="00534FEC">
        <w:rPr>
          <w:rFonts w:asciiTheme="minorHAnsi" w:hAnsiTheme="minorHAnsi" w:cstheme="minorHAnsi"/>
        </w:rPr>
        <w:t xml:space="preserve">28-29 October </w:t>
      </w:r>
      <w:r w:rsidRPr="005D7383">
        <w:rPr>
          <w:rFonts w:asciiTheme="minorHAnsi" w:hAnsiTheme="minorHAnsi" w:cstheme="minorHAnsi"/>
        </w:rPr>
        <w:t>2026 (09.00 – 17.00)</w:t>
      </w:r>
    </w:p>
    <w:p w14:paraId="000B5358" w14:textId="14B93D96" w:rsidR="00BD2908" w:rsidRPr="00BD2908" w:rsidRDefault="00BD2908" w:rsidP="00BD2908">
      <w:pPr>
        <w:pStyle w:val="BodyText"/>
        <w:ind w:left="132"/>
        <w:rPr>
          <w:rFonts w:asciiTheme="minorHAnsi" w:hAnsiTheme="minorHAnsi" w:cstheme="minorHAnsi"/>
        </w:rPr>
      </w:pPr>
      <w:r w:rsidRPr="005D7383">
        <w:rPr>
          <w:rFonts w:asciiTheme="minorHAnsi" w:hAnsiTheme="minorHAnsi" w:cstheme="minorHAnsi"/>
        </w:rPr>
        <w:t xml:space="preserve">Dismantling: </w:t>
      </w:r>
      <w:r w:rsidRPr="005D7383">
        <w:rPr>
          <w:rFonts w:asciiTheme="minorHAnsi" w:hAnsiTheme="minorHAnsi" w:cstheme="minorHAnsi"/>
        </w:rPr>
        <w:tab/>
      </w:r>
      <w:r w:rsidRPr="005D7383">
        <w:rPr>
          <w:rFonts w:asciiTheme="minorHAnsi" w:hAnsiTheme="minorHAnsi" w:cstheme="minorHAnsi"/>
        </w:rPr>
        <w:tab/>
      </w:r>
      <w:r w:rsidR="00534FEC">
        <w:rPr>
          <w:rFonts w:asciiTheme="minorHAnsi" w:hAnsiTheme="minorHAnsi" w:cstheme="minorHAnsi"/>
        </w:rPr>
        <w:t xml:space="preserve">29 October </w:t>
      </w:r>
      <w:r w:rsidRPr="005D7383">
        <w:rPr>
          <w:rFonts w:asciiTheme="minorHAnsi" w:hAnsiTheme="minorHAnsi" w:cstheme="minorHAnsi"/>
        </w:rPr>
        <w:t xml:space="preserve">2026 from </w:t>
      </w:r>
      <w:r w:rsidRPr="005D7383">
        <w:rPr>
          <w:rFonts w:asciiTheme="minorHAnsi" w:hAnsiTheme="minorHAnsi" w:cstheme="minorHAnsi"/>
          <w:spacing w:val="-2"/>
        </w:rPr>
        <w:t>18:00.</w:t>
      </w:r>
    </w:p>
    <w:p w14:paraId="4D89136F" w14:textId="77777777" w:rsidR="00BD2908" w:rsidRPr="00BD2908" w:rsidRDefault="00BD2908" w:rsidP="00BD2908">
      <w:pPr>
        <w:pStyle w:val="BodyText"/>
        <w:rPr>
          <w:rFonts w:asciiTheme="minorHAnsi" w:hAnsiTheme="minorHAnsi" w:cstheme="minorHAnsi"/>
        </w:rPr>
      </w:pPr>
    </w:p>
    <w:p w14:paraId="1EBB7992" w14:textId="77777777" w:rsidR="00BD2908" w:rsidRPr="00BD2908" w:rsidRDefault="00BD2908" w:rsidP="00BD2908">
      <w:pPr>
        <w:pStyle w:val="Heading1"/>
        <w:numPr>
          <w:ilvl w:val="0"/>
          <w:numId w:val="5"/>
        </w:numPr>
        <w:tabs>
          <w:tab w:val="left" w:pos="376"/>
        </w:tabs>
        <w:spacing w:before="0"/>
        <w:rPr>
          <w:rFonts w:asciiTheme="minorHAnsi" w:hAnsiTheme="minorHAnsi" w:cstheme="minorHAnsi"/>
        </w:rPr>
      </w:pPr>
      <w:r w:rsidRPr="00BD2908">
        <w:rPr>
          <w:rFonts w:asciiTheme="minorHAnsi" w:hAnsiTheme="minorHAnsi" w:cstheme="minorHAnsi"/>
        </w:rPr>
        <w:t>LOGISTICS &amp; FACILITIES</w:t>
      </w:r>
    </w:p>
    <w:p w14:paraId="19339AE7" w14:textId="77777777" w:rsidR="00BD2908" w:rsidRPr="00BD2908" w:rsidRDefault="00BD2908" w:rsidP="00BD2908">
      <w:pPr>
        <w:pStyle w:val="BodyText"/>
        <w:ind w:left="132"/>
        <w:rPr>
          <w:rFonts w:asciiTheme="minorHAnsi" w:hAnsiTheme="minorHAnsi" w:cstheme="minorHAnsi"/>
        </w:rPr>
      </w:pPr>
      <w:r w:rsidRPr="00BD2908">
        <w:rPr>
          <w:rFonts w:asciiTheme="minorHAnsi" w:hAnsiTheme="minorHAnsi" w:cstheme="minorHAnsi"/>
        </w:rPr>
        <w:t>Venue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provides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electricity,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high-speed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Wi-Fi,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and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24/7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security.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Exhibitors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are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responsible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for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transport,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insurance,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and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booth staffing during opening hours.</w:t>
      </w:r>
    </w:p>
    <w:p w14:paraId="6BCA409E" w14:textId="77777777" w:rsidR="00BD2908" w:rsidRDefault="00BD2908" w:rsidP="00BD2908">
      <w:pPr>
        <w:pStyle w:val="BodyText"/>
        <w:rPr>
          <w:rFonts w:asciiTheme="minorHAnsi" w:hAnsiTheme="minorHAnsi" w:cstheme="minorHAnsi"/>
        </w:rPr>
      </w:pPr>
    </w:p>
    <w:p w14:paraId="3C4CC307" w14:textId="77777777" w:rsidR="00931113" w:rsidRPr="00931113" w:rsidRDefault="00931113" w:rsidP="00931113">
      <w:pPr>
        <w:pStyle w:val="BodyText"/>
        <w:rPr>
          <w:rFonts w:asciiTheme="minorHAnsi" w:hAnsiTheme="minorHAnsi" w:cstheme="minorHAnsi"/>
          <w:b/>
          <w:bCs/>
          <w:lang w:val="en-GB"/>
        </w:rPr>
      </w:pPr>
      <w:r w:rsidRPr="00931113">
        <w:rPr>
          <w:rFonts w:asciiTheme="minorHAnsi" w:hAnsiTheme="minorHAnsi" w:cstheme="minorHAnsi"/>
          <w:b/>
          <w:bCs/>
          <w:lang w:val="en-GB"/>
        </w:rPr>
        <w:t>Exhibitor Catering (Booth Staff Meals)</w:t>
      </w:r>
    </w:p>
    <w:p w14:paraId="67E2C52C" w14:textId="151B82E9" w:rsidR="00931113" w:rsidRPr="00931113" w:rsidRDefault="00931113" w:rsidP="0044122F">
      <w:pPr>
        <w:pStyle w:val="BodyText"/>
        <w:numPr>
          <w:ilvl w:val="0"/>
          <w:numId w:val="8"/>
        </w:numPr>
        <w:rPr>
          <w:rFonts w:asciiTheme="minorHAnsi" w:hAnsiTheme="minorHAnsi" w:cstheme="minorHAnsi"/>
          <w:lang w:val="en-GB"/>
        </w:rPr>
      </w:pPr>
      <w:r w:rsidRPr="00931113">
        <w:rPr>
          <w:rFonts w:asciiTheme="minorHAnsi" w:hAnsiTheme="minorHAnsi" w:cstheme="minorHAnsi"/>
          <w:b/>
          <w:bCs/>
          <w:lang w:val="en-GB"/>
        </w:rPr>
        <w:t>Premium Booth (3m x 2m – GHS 7,000)</w:t>
      </w:r>
      <w:r>
        <w:rPr>
          <w:rFonts w:asciiTheme="minorHAnsi" w:hAnsiTheme="minorHAnsi" w:cstheme="minorHAnsi"/>
          <w:b/>
          <w:bCs/>
          <w:lang w:val="en-GB"/>
        </w:rPr>
        <w:t xml:space="preserve">; </w:t>
      </w:r>
      <w:r w:rsidRPr="00931113">
        <w:rPr>
          <w:rFonts w:asciiTheme="minorHAnsi" w:hAnsiTheme="minorHAnsi" w:cstheme="minorHAnsi"/>
          <w:lang w:val="en-GB"/>
        </w:rPr>
        <w:t xml:space="preserve">Includes up to </w:t>
      </w:r>
      <w:r w:rsidRPr="00931113">
        <w:rPr>
          <w:rFonts w:asciiTheme="minorHAnsi" w:hAnsiTheme="minorHAnsi" w:cstheme="minorHAnsi"/>
          <w:b/>
          <w:bCs/>
          <w:lang w:val="en-GB"/>
        </w:rPr>
        <w:t>3 exhibitor staff lunches per day</w:t>
      </w:r>
      <w:r w:rsidRPr="00931113">
        <w:rPr>
          <w:rFonts w:asciiTheme="minorHAnsi" w:hAnsiTheme="minorHAnsi" w:cstheme="minorHAnsi"/>
          <w:lang w:val="en-GB"/>
        </w:rPr>
        <w:t xml:space="preserve"> during the exhibition (10–11 June 2026).</w:t>
      </w:r>
    </w:p>
    <w:p w14:paraId="01B31CD4" w14:textId="6B7EF947" w:rsidR="00931113" w:rsidRPr="00931113" w:rsidRDefault="00931113" w:rsidP="0044122F">
      <w:pPr>
        <w:pStyle w:val="BodyText"/>
        <w:numPr>
          <w:ilvl w:val="0"/>
          <w:numId w:val="8"/>
        </w:numPr>
        <w:rPr>
          <w:rFonts w:asciiTheme="minorHAnsi" w:hAnsiTheme="minorHAnsi" w:cstheme="minorHAnsi"/>
          <w:lang w:val="en-GB"/>
        </w:rPr>
      </w:pPr>
      <w:r w:rsidRPr="00931113">
        <w:rPr>
          <w:rFonts w:asciiTheme="minorHAnsi" w:hAnsiTheme="minorHAnsi" w:cstheme="minorHAnsi"/>
          <w:b/>
          <w:bCs/>
          <w:lang w:val="en-GB"/>
        </w:rPr>
        <w:t>Standard Booth (2m x 2m – GHS 4,000)</w:t>
      </w:r>
      <w:r>
        <w:rPr>
          <w:rFonts w:asciiTheme="minorHAnsi" w:hAnsiTheme="minorHAnsi" w:cstheme="minorHAnsi"/>
          <w:b/>
          <w:bCs/>
          <w:lang w:val="en-GB"/>
        </w:rPr>
        <w:t xml:space="preserve"> </w:t>
      </w:r>
      <w:r w:rsidRPr="00931113">
        <w:rPr>
          <w:rFonts w:asciiTheme="minorHAnsi" w:hAnsiTheme="minorHAnsi" w:cstheme="minorHAnsi"/>
          <w:lang w:val="en-GB"/>
        </w:rPr>
        <w:t xml:space="preserve">Includes up to </w:t>
      </w:r>
      <w:r w:rsidRPr="00931113">
        <w:rPr>
          <w:rFonts w:asciiTheme="minorHAnsi" w:hAnsiTheme="minorHAnsi" w:cstheme="minorHAnsi"/>
          <w:b/>
          <w:bCs/>
          <w:lang w:val="en-GB"/>
        </w:rPr>
        <w:t>2 exhibitor staff lunches per day</w:t>
      </w:r>
      <w:r w:rsidRPr="00931113">
        <w:rPr>
          <w:rFonts w:asciiTheme="minorHAnsi" w:hAnsiTheme="minorHAnsi" w:cstheme="minorHAnsi"/>
          <w:lang w:val="en-GB"/>
        </w:rPr>
        <w:t xml:space="preserve"> during the exhibition (10–11 June 2026).</w:t>
      </w:r>
    </w:p>
    <w:p w14:paraId="4F659D73" w14:textId="18BC9017" w:rsidR="00931113" w:rsidRPr="00931113" w:rsidRDefault="00931113" w:rsidP="00931113">
      <w:pPr>
        <w:pStyle w:val="BodyText"/>
        <w:rPr>
          <w:rFonts w:asciiTheme="minorHAnsi" w:hAnsiTheme="minorHAnsi" w:cstheme="minorHAnsi"/>
          <w:lang w:val="en-GB"/>
        </w:rPr>
      </w:pPr>
    </w:p>
    <w:p w14:paraId="0856139C" w14:textId="5F3EE792" w:rsidR="00931113" w:rsidRPr="00931113" w:rsidRDefault="00931113" w:rsidP="00931113">
      <w:pPr>
        <w:pStyle w:val="BodyText"/>
        <w:rPr>
          <w:rFonts w:asciiTheme="minorHAnsi" w:hAnsiTheme="minorHAnsi" w:cstheme="minorHAnsi"/>
          <w:b/>
          <w:bCs/>
          <w:lang w:val="en-GB"/>
        </w:rPr>
      </w:pPr>
      <w:r w:rsidRPr="00931113">
        <w:rPr>
          <w:rFonts w:asciiTheme="minorHAnsi" w:hAnsiTheme="minorHAnsi" w:cstheme="minorHAnsi"/>
          <w:b/>
          <w:bCs/>
          <w:lang w:val="en-GB"/>
        </w:rPr>
        <w:t>Important Notes</w:t>
      </w:r>
      <w:r w:rsidR="0044122F">
        <w:rPr>
          <w:rFonts w:asciiTheme="minorHAnsi" w:hAnsiTheme="minorHAnsi" w:cstheme="minorHAnsi"/>
          <w:b/>
          <w:bCs/>
          <w:lang w:val="en-GB"/>
        </w:rPr>
        <w:t>:</w:t>
      </w:r>
    </w:p>
    <w:p w14:paraId="693AEF15" w14:textId="77777777" w:rsidR="00931113" w:rsidRPr="00931113" w:rsidRDefault="00931113" w:rsidP="00931113">
      <w:pPr>
        <w:pStyle w:val="BodyText"/>
        <w:numPr>
          <w:ilvl w:val="0"/>
          <w:numId w:val="7"/>
        </w:numPr>
        <w:rPr>
          <w:rFonts w:asciiTheme="minorHAnsi" w:hAnsiTheme="minorHAnsi" w:cstheme="minorHAnsi"/>
          <w:lang w:val="en-GB"/>
        </w:rPr>
      </w:pPr>
      <w:r w:rsidRPr="00931113">
        <w:rPr>
          <w:rFonts w:asciiTheme="minorHAnsi" w:hAnsiTheme="minorHAnsi" w:cstheme="minorHAnsi"/>
          <w:lang w:val="en-GB"/>
        </w:rPr>
        <w:t xml:space="preserve">Lunch is provided only to registered booth staff. </w:t>
      </w:r>
    </w:p>
    <w:p w14:paraId="14F2E74D" w14:textId="77777777" w:rsidR="00931113" w:rsidRPr="00931113" w:rsidRDefault="00931113" w:rsidP="00931113">
      <w:pPr>
        <w:pStyle w:val="BodyText"/>
        <w:numPr>
          <w:ilvl w:val="0"/>
          <w:numId w:val="7"/>
        </w:numPr>
        <w:rPr>
          <w:rFonts w:asciiTheme="minorHAnsi" w:hAnsiTheme="minorHAnsi" w:cstheme="minorHAnsi"/>
          <w:lang w:val="en-GB"/>
        </w:rPr>
      </w:pPr>
      <w:r w:rsidRPr="00931113">
        <w:rPr>
          <w:rFonts w:asciiTheme="minorHAnsi" w:hAnsiTheme="minorHAnsi" w:cstheme="minorHAnsi"/>
          <w:lang w:val="en-GB"/>
        </w:rPr>
        <w:t xml:space="preserve">Meals are not transferable to visitors or guests. </w:t>
      </w:r>
    </w:p>
    <w:p w14:paraId="45A03350" w14:textId="6BBF084A" w:rsidR="00931113" w:rsidRPr="00931113" w:rsidRDefault="00931113" w:rsidP="00931113">
      <w:pPr>
        <w:pStyle w:val="BodyText"/>
        <w:numPr>
          <w:ilvl w:val="0"/>
          <w:numId w:val="7"/>
        </w:numPr>
        <w:rPr>
          <w:rFonts w:asciiTheme="minorHAnsi" w:hAnsiTheme="minorHAnsi" w:cstheme="minorHAnsi"/>
          <w:lang w:val="en-GB"/>
        </w:rPr>
      </w:pPr>
      <w:r w:rsidRPr="00931113">
        <w:rPr>
          <w:rFonts w:asciiTheme="minorHAnsi" w:hAnsiTheme="minorHAnsi" w:cstheme="minorHAnsi"/>
          <w:b/>
          <w:bCs/>
          <w:lang w:val="en-GB"/>
        </w:rPr>
        <w:t xml:space="preserve">Additional meal vouchers may be purchased </w:t>
      </w:r>
      <w:r w:rsidR="005D7383">
        <w:rPr>
          <w:rFonts w:asciiTheme="minorHAnsi" w:hAnsiTheme="minorHAnsi" w:cstheme="minorHAnsi"/>
          <w:b/>
          <w:bCs/>
          <w:lang w:val="en-GB"/>
        </w:rPr>
        <w:t xml:space="preserve">at (GHS 550 per meal) </w:t>
      </w:r>
      <w:r w:rsidRPr="00931113">
        <w:rPr>
          <w:rFonts w:asciiTheme="minorHAnsi" w:hAnsiTheme="minorHAnsi" w:cstheme="minorHAnsi"/>
          <w:b/>
          <w:bCs/>
          <w:lang w:val="en-GB"/>
        </w:rPr>
        <w:t>from the organisers at the venue.</w:t>
      </w:r>
      <w:r w:rsidR="005D7383">
        <w:rPr>
          <w:rFonts w:asciiTheme="minorHAnsi" w:hAnsiTheme="minorHAnsi" w:cstheme="minorHAnsi"/>
          <w:b/>
          <w:bCs/>
          <w:lang w:val="en-GB"/>
        </w:rPr>
        <w:t xml:space="preserve"> Please notify the organisers in advance.</w:t>
      </w:r>
    </w:p>
    <w:p w14:paraId="1F29DB13" w14:textId="77777777" w:rsidR="00931113" w:rsidRPr="00BD2908" w:rsidRDefault="00931113" w:rsidP="00BD2908">
      <w:pPr>
        <w:pStyle w:val="BodyText"/>
        <w:rPr>
          <w:rFonts w:asciiTheme="minorHAnsi" w:hAnsiTheme="minorHAnsi" w:cstheme="minorHAnsi"/>
        </w:rPr>
      </w:pPr>
    </w:p>
    <w:p w14:paraId="491DF026" w14:textId="77777777" w:rsidR="00BD2908" w:rsidRPr="00BD2908" w:rsidRDefault="00BD2908" w:rsidP="00BD2908">
      <w:pPr>
        <w:pStyle w:val="Heading1"/>
        <w:numPr>
          <w:ilvl w:val="0"/>
          <w:numId w:val="5"/>
        </w:numPr>
        <w:tabs>
          <w:tab w:val="left" w:pos="376"/>
        </w:tabs>
        <w:spacing w:before="0"/>
        <w:rPr>
          <w:rFonts w:asciiTheme="minorHAnsi" w:hAnsiTheme="minorHAnsi" w:cstheme="minorHAnsi"/>
        </w:rPr>
      </w:pPr>
      <w:r w:rsidRPr="00BD2908">
        <w:rPr>
          <w:rFonts w:asciiTheme="minorHAnsi" w:hAnsiTheme="minorHAnsi" w:cstheme="minorHAnsi"/>
        </w:rPr>
        <w:t>KEY DEADLINES</w:t>
      </w:r>
    </w:p>
    <w:p w14:paraId="1C92BA4C" w14:textId="77777777" w:rsidR="00BD2908" w:rsidRPr="00BD2908" w:rsidRDefault="00BD2908" w:rsidP="00BD2908">
      <w:pPr>
        <w:pStyle w:val="BodyText"/>
        <w:ind w:left="132"/>
        <w:rPr>
          <w:rFonts w:asciiTheme="minorHAnsi" w:hAnsiTheme="minorHAnsi" w:cstheme="minorHAnsi"/>
        </w:rPr>
      </w:pPr>
      <w:r w:rsidRPr="00BD2908">
        <w:rPr>
          <w:rFonts w:asciiTheme="minorHAnsi" w:hAnsiTheme="minorHAnsi" w:cstheme="minorHAnsi"/>
        </w:rPr>
        <w:t xml:space="preserve">Payment upon booking. Logo &amp; profile submission: 20 May 2026. B2B form: 25 May 2026. Exhibitor briefing: early June </w:t>
      </w:r>
      <w:r w:rsidRPr="00BD2908">
        <w:rPr>
          <w:rFonts w:asciiTheme="minorHAnsi" w:hAnsiTheme="minorHAnsi" w:cstheme="minorHAnsi"/>
          <w:spacing w:val="-2"/>
        </w:rPr>
        <w:t>2026.</w:t>
      </w:r>
    </w:p>
    <w:p w14:paraId="4401BCF1" w14:textId="77777777" w:rsidR="00BD2908" w:rsidRPr="00BD2908" w:rsidRDefault="00BD2908" w:rsidP="00BD2908">
      <w:pPr>
        <w:pStyle w:val="BodyText"/>
        <w:rPr>
          <w:rFonts w:asciiTheme="minorHAnsi" w:hAnsiTheme="minorHAnsi" w:cstheme="minorHAnsi"/>
        </w:rPr>
      </w:pPr>
    </w:p>
    <w:p w14:paraId="11BA4065" w14:textId="77777777" w:rsidR="00BD2908" w:rsidRPr="00BD2908" w:rsidRDefault="00BD2908" w:rsidP="00BD2908">
      <w:pPr>
        <w:pStyle w:val="Heading1"/>
        <w:numPr>
          <w:ilvl w:val="0"/>
          <w:numId w:val="5"/>
        </w:numPr>
        <w:tabs>
          <w:tab w:val="left" w:pos="376"/>
        </w:tabs>
        <w:spacing w:before="0"/>
        <w:rPr>
          <w:rFonts w:asciiTheme="minorHAnsi" w:hAnsiTheme="minorHAnsi" w:cstheme="minorHAnsi"/>
        </w:rPr>
      </w:pPr>
      <w:r w:rsidRPr="00BD2908">
        <w:rPr>
          <w:rFonts w:asciiTheme="minorHAnsi" w:hAnsiTheme="minorHAnsi" w:cstheme="minorHAnsi"/>
        </w:rPr>
        <w:t>EXHIBITION RULES</w:t>
      </w:r>
    </w:p>
    <w:p w14:paraId="31452A2D" w14:textId="09224F08" w:rsidR="00BD2908" w:rsidRPr="00BD2908" w:rsidRDefault="00BD2908" w:rsidP="00BD2908">
      <w:pPr>
        <w:pStyle w:val="BodyText"/>
        <w:ind w:left="132"/>
        <w:rPr>
          <w:rFonts w:asciiTheme="minorHAnsi" w:hAnsiTheme="minorHAnsi" w:cstheme="minorHAnsi"/>
        </w:rPr>
      </w:pPr>
      <w:r w:rsidRPr="00BD2908">
        <w:rPr>
          <w:rFonts w:asciiTheme="minorHAnsi" w:hAnsiTheme="minorHAnsi" w:cstheme="minorHAnsi"/>
        </w:rPr>
        <w:t>Booths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confirmed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upon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payment.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No-shows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are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non-refundable.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proofErr w:type="gramStart"/>
      <w:r w:rsidRPr="00BD2908">
        <w:rPr>
          <w:rFonts w:asciiTheme="minorHAnsi" w:hAnsiTheme="minorHAnsi" w:cstheme="minorHAnsi"/>
        </w:rPr>
        <w:t>Booth</w:t>
      </w:r>
      <w:proofErr w:type="gramEnd"/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staffing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required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during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opening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hours.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No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 xml:space="preserve">subletting allowed. </w:t>
      </w:r>
      <w:r w:rsidR="00E1009A">
        <w:rPr>
          <w:rFonts w:asciiTheme="minorHAnsi" w:hAnsiTheme="minorHAnsi" w:cstheme="minorHAnsi"/>
        </w:rPr>
        <w:t xml:space="preserve">The Event </w:t>
      </w:r>
      <w:r w:rsidRPr="00BD2908">
        <w:rPr>
          <w:rFonts w:asciiTheme="minorHAnsi" w:hAnsiTheme="minorHAnsi" w:cstheme="minorHAnsi"/>
        </w:rPr>
        <w:t>Organisers may reallocate booths for operational needs.</w:t>
      </w:r>
    </w:p>
    <w:p w14:paraId="456FBEC3" w14:textId="77777777" w:rsidR="00BD2908" w:rsidRPr="00BD2908" w:rsidRDefault="00BD2908" w:rsidP="00BD2908">
      <w:pPr>
        <w:pStyle w:val="BodyText"/>
        <w:rPr>
          <w:rFonts w:asciiTheme="minorHAnsi" w:hAnsiTheme="minorHAnsi" w:cstheme="minorHAnsi"/>
        </w:rPr>
      </w:pPr>
    </w:p>
    <w:p w14:paraId="6AF62471" w14:textId="77777777" w:rsidR="00BD2908" w:rsidRPr="00BD2908" w:rsidRDefault="00BD2908" w:rsidP="00BD2908">
      <w:pPr>
        <w:pStyle w:val="Heading1"/>
        <w:numPr>
          <w:ilvl w:val="0"/>
          <w:numId w:val="5"/>
        </w:numPr>
        <w:tabs>
          <w:tab w:val="left" w:pos="376"/>
        </w:tabs>
        <w:spacing w:before="0"/>
        <w:rPr>
          <w:rFonts w:asciiTheme="minorHAnsi" w:hAnsiTheme="minorHAnsi" w:cstheme="minorHAnsi"/>
        </w:rPr>
      </w:pPr>
      <w:r w:rsidRPr="00BD2908">
        <w:rPr>
          <w:rFonts w:asciiTheme="minorHAnsi" w:hAnsiTheme="minorHAnsi" w:cstheme="minorHAnsi"/>
        </w:rPr>
        <w:t>BUSINESS MATCHMAKING</w:t>
      </w:r>
    </w:p>
    <w:p w14:paraId="7FE0E893" w14:textId="77777777" w:rsidR="00BD2908" w:rsidRPr="00BD2908" w:rsidRDefault="00BD2908" w:rsidP="00BD2908">
      <w:pPr>
        <w:pStyle w:val="BodyText"/>
        <w:ind w:left="132"/>
        <w:rPr>
          <w:rFonts w:asciiTheme="minorHAnsi" w:hAnsiTheme="minorHAnsi" w:cstheme="minorHAnsi"/>
        </w:rPr>
      </w:pPr>
      <w:r w:rsidRPr="00BD2908">
        <w:rPr>
          <w:rFonts w:asciiTheme="minorHAnsi" w:hAnsiTheme="minorHAnsi" w:cstheme="minorHAnsi"/>
        </w:rPr>
        <w:t>Exhibitors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will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access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structured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B2B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meetings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with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European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companies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and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investors,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coordinated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by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EuroCham</w:t>
      </w:r>
      <w:r w:rsidRPr="00BD2908">
        <w:rPr>
          <w:rFonts w:asciiTheme="minorHAnsi" w:hAnsiTheme="minorHAnsi" w:cstheme="minorHAnsi"/>
          <w:spacing w:val="-3"/>
        </w:rPr>
        <w:t xml:space="preserve"> </w:t>
      </w:r>
      <w:r w:rsidRPr="00BD2908">
        <w:rPr>
          <w:rFonts w:asciiTheme="minorHAnsi" w:hAnsiTheme="minorHAnsi" w:cstheme="minorHAnsi"/>
        </w:rPr>
        <w:t>Ghana. Participation requires submission of the B2B form.</w:t>
      </w:r>
    </w:p>
    <w:p w14:paraId="72475466" w14:textId="77777777" w:rsidR="00BD2908" w:rsidRPr="00BD2908" w:rsidRDefault="00BD2908" w:rsidP="00BD2908">
      <w:pPr>
        <w:pStyle w:val="BodyText"/>
        <w:rPr>
          <w:rFonts w:asciiTheme="minorHAnsi" w:hAnsiTheme="minorHAnsi" w:cstheme="minorHAnsi"/>
        </w:rPr>
      </w:pPr>
    </w:p>
    <w:p w14:paraId="45339E32" w14:textId="77777777" w:rsidR="00931113" w:rsidRDefault="00BD2908" w:rsidP="00BD2908">
      <w:pPr>
        <w:pStyle w:val="Heading1"/>
        <w:numPr>
          <w:ilvl w:val="0"/>
          <w:numId w:val="5"/>
        </w:numPr>
        <w:tabs>
          <w:tab w:val="left" w:pos="376"/>
        </w:tabs>
        <w:spacing w:before="0"/>
        <w:rPr>
          <w:rFonts w:asciiTheme="minorHAnsi" w:hAnsiTheme="minorHAnsi" w:cstheme="minorHAnsi"/>
          <w:lang w:val="fr-FR"/>
        </w:rPr>
      </w:pPr>
      <w:r w:rsidRPr="00931113">
        <w:rPr>
          <w:rFonts w:asciiTheme="minorHAnsi" w:hAnsiTheme="minorHAnsi" w:cstheme="minorHAnsi"/>
          <w:lang w:val="fr-FR"/>
        </w:rPr>
        <w:t>CONTACT</w:t>
      </w:r>
    </w:p>
    <w:p w14:paraId="088093B1" w14:textId="0D149442" w:rsidR="00C73737" w:rsidRPr="00E1009A" w:rsidRDefault="00C73737" w:rsidP="00931113">
      <w:pPr>
        <w:pStyle w:val="Heading1"/>
        <w:tabs>
          <w:tab w:val="left" w:pos="376"/>
        </w:tabs>
        <w:spacing w:before="0"/>
        <w:ind w:left="132"/>
        <w:rPr>
          <w:rFonts w:asciiTheme="minorHAnsi" w:hAnsiTheme="minorHAnsi" w:cstheme="minorHAnsi"/>
          <w:lang w:val="en-GB"/>
        </w:rPr>
      </w:pPr>
      <w:r w:rsidRPr="00E1009A">
        <w:rPr>
          <w:rFonts w:asciiTheme="minorHAnsi" w:hAnsiTheme="minorHAnsi" w:cstheme="minorHAnsi"/>
          <w:lang w:val="en-GB"/>
        </w:rPr>
        <w:t>EuroCham Ghana Secretariat</w:t>
      </w:r>
      <w:r w:rsidRPr="00E1009A">
        <w:rPr>
          <w:rFonts w:asciiTheme="minorHAnsi" w:hAnsiTheme="minorHAnsi" w:cstheme="minorHAnsi"/>
          <w:lang w:val="en-GB"/>
        </w:rPr>
        <w:br/>
      </w:r>
      <w:r w:rsidR="00E1009A" w:rsidRPr="00E1009A">
        <w:rPr>
          <w:rFonts w:asciiTheme="minorHAnsi" w:hAnsiTheme="minorHAnsi" w:cstheme="minorHAnsi"/>
          <w:lang w:val="en-GB"/>
        </w:rPr>
        <w:t xml:space="preserve">email: </w:t>
      </w:r>
      <w:hyperlink r:id="rId7" w:history="1">
        <w:r w:rsidR="00E1009A" w:rsidRPr="00B17160">
          <w:rPr>
            <w:rStyle w:val="Hyperlink"/>
            <w:rFonts w:asciiTheme="minorHAnsi" w:hAnsiTheme="minorHAnsi" w:cstheme="minorHAnsi"/>
            <w:lang w:val="en-GB"/>
          </w:rPr>
          <w:t>admin@eurochamghana.eu</w:t>
        </w:r>
      </w:hyperlink>
      <w:r w:rsidR="00E1009A">
        <w:rPr>
          <w:rFonts w:asciiTheme="minorHAnsi" w:hAnsiTheme="minorHAnsi" w:cstheme="minorHAnsi"/>
          <w:lang w:val="en-GB"/>
        </w:rPr>
        <w:t xml:space="preserve"> </w:t>
      </w:r>
      <w:r w:rsidRPr="00BD2908">
        <w:rPr>
          <w:rFonts w:ascii="Segoe UI Emoji" w:hAnsi="Segoe UI Emoji" w:cs="Segoe UI Emoji"/>
          <w:lang w:val="en-GB"/>
        </w:rPr>
        <w:t>📞</w:t>
      </w:r>
      <w:r w:rsidRPr="00E1009A">
        <w:rPr>
          <w:rFonts w:asciiTheme="minorHAnsi" w:hAnsiTheme="minorHAnsi" w:cstheme="minorHAnsi"/>
          <w:lang w:val="en-GB"/>
        </w:rPr>
        <w:t xml:space="preserve"> +233 204 685 074</w:t>
      </w:r>
    </w:p>
    <w:p w14:paraId="47D32E82" w14:textId="77777777" w:rsidR="00BC6045" w:rsidRPr="00E1009A" w:rsidRDefault="00BC6045" w:rsidP="00BD2908">
      <w:pPr>
        <w:pStyle w:val="BodyText"/>
        <w:ind w:left="0"/>
        <w:rPr>
          <w:rFonts w:asciiTheme="minorHAnsi" w:hAnsiTheme="minorHAnsi" w:cstheme="minorHAnsi"/>
          <w:lang w:val="en-GB"/>
        </w:rPr>
      </w:pPr>
    </w:p>
    <w:sectPr w:rsidR="00BC6045" w:rsidRPr="00E1009A" w:rsidSect="00E1009A">
      <w:headerReference w:type="default" r:id="rId8"/>
      <w:footerReference w:type="default" r:id="rId9"/>
      <w:pgSz w:w="11910" w:h="16840"/>
      <w:pgMar w:top="3119" w:right="1275" w:bottom="1340" w:left="1275" w:header="142" w:footer="84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0B8D8" w14:textId="77777777" w:rsidR="00BC7C46" w:rsidRDefault="00BC7C46">
      <w:r>
        <w:separator/>
      </w:r>
    </w:p>
  </w:endnote>
  <w:endnote w:type="continuationSeparator" w:id="0">
    <w:p w14:paraId="07BF8C17" w14:textId="77777777" w:rsidR="00BC7C46" w:rsidRDefault="00BC7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8330FC" w14:textId="77777777" w:rsidR="00BC6045" w:rsidRDefault="00000000">
    <w:pPr>
      <w:pStyle w:val="BodyText"/>
      <w:spacing w:line="14" w:lineRule="auto"/>
      <w:ind w:left="0"/>
      <w:rPr>
        <w:sz w:val="20"/>
      </w:rPr>
    </w:pPr>
    <w:r>
      <w:rPr>
        <w:noProof/>
        <w:sz w:val="20"/>
      </w:rPr>
      <w:drawing>
        <wp:anchor distT="0" distB="0" distL="0" distR="0" simplePos="0" relativeHeight="487551488" behindDoc="1" locked="0" layoutInCell="1" allowOverlap="1" wp14:anchorId="2F04BAA6" wp14:editId="63793344">
          <wp:simplePos x="0" y="0"/>
          <wp:positionH relativeFrom="page">
            <wp:posOffset>844550</wp:posOffset>
          </wp:positionH>
          <wp:positionV relativeFrom="page">
            <wp:posOffset>9784222</wp:posOffset>
          </wp:positionV>
          <wp:extent cx="1167130" cy="797557"/>
          <wp:effectExtent l="0" t="0" r="0" b="0"/>
          <wp:wrapNone/>
          <wp:docPr id="618346113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7130" cy="7975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2000" behindDoc="1" locked="0" layoutInCell="1" allowOverlap="1" wp14:anchorId="3BB0A40D" wp14:editId="0292533B">
              <wp:simplePos x="0" y="0"/>
              <wp:positionH relativeFrom="page">
                <wp:posOffset>4820792</wp:posOffset>
              </wp:positionH>
              <wp:positionV relativeFrom="page">
                <wp:posOffset>9825938</wp:posOffset>
              </wp:positionV>
              <wp:extent cx="1853564" cy="6769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53564" cy="6769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28F9D01" w14:textId="77777777" w:rsidR="00BC6045" w:rsidRDefault="00000000">
                          <w:pPr>
                            <w:spacing w:line="245" w:lineRule="exact"/>
                            <w:ind w:right="18"/>
                            <w:jc w:val="right"/>
                          </w:pPr>
                          <w:r>
                            <w:t>Osu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Close,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Plot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7,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Accra,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Ghana</w:t>
                          </w:r>
                        </w:p>
                        <w:p w14:paraId="1A870D67" w14:textId="77777777" w:rsidR="00BC6045" w:rsidRDefault="00000000">
                          <w:pPr>
                            <w:spacing w:line="267" w:lineRule="exact"/>
                            <w:ind w:right="64"/>
                            <w:jc w:val="right"/>
                          </w:pPr>
                          <w:r>
                            <w:t>Tel: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+233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(0)204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685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074</w:t>
                          </w:r>
                        </w:p>
                        <w:p w14:paraId="4A19F153" w14:textId="77777777" w:rsidR="00BC6045" w:rsidRDefault="00000000">
                          <w:pPr>
                            <w:ind w:left="106" w:right="18" w:hanging="87"/>
                            <w:jc w:val="right"/>
                          </w:pPr>
                          <w:r>
                            <w:t>Email: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hyperlink r:id="rId2">
                            <w:r w:rsidR="00BC6045">
                              <w:rPr>
                                <w:color w:val="0462C1"/>
                                <w:u w:val="single" w:color="0462C1"/>
                              </w:rPr>
                              <w:t>info@eurochamghana.eu</w:t>
                            </w:r>
                          </w:hyperlink>
                          <w:r>
                            <w:rPr>
                              <w:color w:val="0462C1"/>
                            </w:rPr>
                            <w:t xml:space="preserve"> </w:t>
                          </w:r>
                          <w:r>
                            <w:t>Web: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hyperlink r:id="rId3">
                            <w:r w:rsidR="00BC6045">
                              <w:rPr>
                                <w:color w:val="0462C1"/>
                                <w:spacing w:val="-2"/>
                                <w:u w:val="single" w:color="0462C1"/>
                              </w:rPr>
                              <w:t>www.eurochamghana.eu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BB0A40D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379.6pt;margin-top:773.7pt;width:145.95pt;height:53.3pt;z-index:-15764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" filled="f" stroked="f">
              <v:textbox inset="0,0,0,0">
                <w:txbxContent>
                  <w:p w14:paraId="428F9D01" w14:textId="77777777" w:rsidR="00BC6045" w:rsidRDefault="00000000">
                    <w:pPr>
                      <w:spacing w:line="245" w:lineRule="exact"/>
                      <w:ind w:right="18"/>
                      <w:jc w:val="right"/>
                    </w:pPr>
                    <w:r>
                      <w:t>Osu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Close,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Plot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7,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Accra,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Ghana</w:t>
                    </w:r>
                  </w:p>
                  <w:p w14:paraId="1A870D67" w14:textId="77777777" w:rsidR="00BC6045" w:rsidRDefault="00000000">
                    <w:pPr>
                      <w:spacing w:line="267" w:lineRule="exact"/>
                      <w:ind w:right="64"/>
                      <w:jc w:val="right"/>
                    </w:pPr>
                    <w:r>
                      <w:t>Tel: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+233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(0)204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685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074</w:t>
                    </w:r>
                  </w:p>
                  <w:p w14:paraId="4A19F153" w14:textId="77777777" w:rsidR="00BC6045" w:rsidRDefault="00000000">
                    <w:pPr>
                      <w:ind w:left="106" w:right="18" w:hanging="87"/>
                      <w:jc w:val="right"/>
                    </w:pPr>
                    <w:r>
                      <w:t>Email:</w:t>
                    </w:r>
                    <w:r>
                      <w:rPr>
                        <w:spacing w:val="-13"/>
                      </w:rPr>
                      <w:t xml:space="preserve"> </w:t>
                    </w:r>
                    <w:hyperlink r:id="rId4">
                      <w:r w:rsidR="00BC6045">
                        <w:rPr>
                          <w:color w:val="0462C1"/>
                          <w:u w:val="single" w:color="0462C1"/>
                        </w:rPr>
                        <w:t>info@eurochamghana.eu</w:t>
                      </w:r>
                    </w:hyperlink>
                    <w:r>
                      <w:rPr>
                        <w:color w:val="0462C1"/>
                      </w:rPr>
                      <w:t xml:space="preserve"> </w:t>
                    </w:r>
                    <w:r>
                      <w:t>Web:</w:t>
                    </w:r>
                    <w:r>
                      <w:rPr>
                        <w:spacing w:val="-2"/>
                      </w:rPr>
                      <w:t xml:space="preserve"> </w:t>
                    </w:r>
                    <w:hyperlink r:id="rId5">
                      <w:r w:rsidR="00BC6045">
                        <w:rPr>
                          <w:color w:val="0462C1"/>
                          <w:spacing w:val="-2"/>
                          <w:u w:val="single" w:color="0462C1"/>
                        </w:rPr>
                        <w:t>www.eurochamghana.eu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7CA3C7" w14:textId="77777777" w:rsidR="00BC7C46" w:rsidRDefault="00BC7C46">
      <w:r>
        <w:separator/>
      </w:r>
    </w:p>
  </w:footnote>
  <w:footnote w:type="continuationSeparator" w:id="0">
    <w:p w14:paraId="6BEDABD0" w14:textId="77777777" w:rsidR="00BC7C46" w:rsidRDefault="00BC7C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A6512" w14:textId="2246A9E1" w:rsidR="00BD2908" w:rsidRPr="00BD2908" w:rsidRDefault="00534FEC" w:rsidP="00BD2908">
    <w:pPr>
      <w:pStyle w:val="BodyText"/>
      <w:spacing w:line="14" w:lineRule="auto"/>
      <w:rPr>
        <w:sz w:val="20"/>
        <w:lang w:val="en-GB"/>
      </w:rPr>
    </w:pPr>
    <w:r>
      <w:rPr>
        <w:noProof/>
      </w:rPr>
      <w:drawing>
        <wp:anchor distT="0" distB="0" distL="114300" distR="114300" simplePos="0" relativeHeight="487553024" behindDoc="0" locked="0" layoutInCell="1" allowOverlap="1" wp14:anchorId="6123FFF7" wp14:editId="490EDA4D">
          <wp:simplePos x="0" y="0"/>
          <wp:positionH relativeFrom="column">
            <wp:posOffset>79375</wp:posOffset>
          </wp:positionH>
          <wp:positionV relativeFrom="paragraph">
            <wp:posOffset>-1270</wp:posOffset>
          </wp:positionV>
          <wp:extent cx="5943600" cy="1783715"/>
          <wp:effectExtent l="0" t="0" r="0" b="6985"/>
          <wp:wrapSquare wrapText="bothSides"/>
          <wp:docPr id="1180595131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1652153" name="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943600" cy="17837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98287A0" w14:textId="5EDEBEB2" w:rsidR="00BC6045" w:rsidRDefault="00BC6045" w:rsidP="00534FEC">
    <w:pPr>
      <w:pStyle w:val="BodyText"/>
      <w:spacing w:line="14" w:lineRule="auto"/>
      <w:ind w:left="0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11905"/>
    <w:multiLevelType w:val="multilevel"/>
    <w:tmpl w:val="103AE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8F3865"/>
    <w:multiLevelType w:val="multilevel"/>
    <w:tmpl w:val="714009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B16759"/>
    <w:multiLevelType w:val="hybridMultilevel"/>
    <w:tmpl w:val="2F100104"/>
    <w:lvl w:ilvl="0" w:tplc="65B2B7A2">
      <w:start w:val="1"/>
      <w:numFmt w:val="decimal"/>
      <w:lvlText w:val="%1."/>
      <w:lvlJc w:val="left"/>
      <w:pPr>
        <w:ind w:left="376" w:hanging="245"/>
      </w:pPr>
      <w:rPr>
        <w:rFonts w:ascii="Arial" w:eastAsia="Arial" w:hAnsi="Arial" w:cs="Arial" w:hint="default"/>
        <w:b/>
        <w:bCs/>
        <w:i/>
        <w:iCs/>
        <w:spacing w:val="0"/>
        <w:w w:val="100"/>
        <w:sz w:val="22"/>
        <w:szCs w:val="22"/>
        <w:lang w:val="en-US" w:eastAsia="en-US" w:bidi="ar-SA"/>
      </w:rPr>
    </w:lvl>
    <w:lvl w:ilvl="1" w:tplc="74B4AE2A">
      <w:numFmt w:val="bullet"/>
      <w:lvlText w:val="•"/>
      <w:lvlJc w:val="left"/>
      <w:pPr>
        <w:ind w:left="1376" w:hanging="245"/>
      </w:pPr>
      <w:rPr>
        <w:rFonts w:hint="default"/>
        <w:lang w:val="en-US" w:eastAsia="en-US" w:bidi="ar-SA"/>
      </w:rPr>
    </w:lvl>
    <w:lvl w:ilvl="2" w:tplc="EC7CDEAE">
      <w:numFmt w:val="bullet"/>
      <w:lvlText w:val="•"/>
      <w:lvlJc w:val="left"/>
      <w:pPr>
        <w:ind w:left="2373" w:hanging="245"/>
      </w:pPr>
      <w:rPr>
        <w:rFonts w:hint="default"/>
        <w:lang w:val="en-US" w:eastAsia="en-US" w:bidi="ar-SA"/>
      </w:rPr>
    </w:lvl>
    <w:lvl w:ilvl="3" w:tplc="6C046252">
      <w:numFmt w:val="bullet"/>
      <w:lvlText w:val="•"/>
      <w:lvlJc w:val="left"/>
      <w:pPr>
        <w:ind w:left="3370" w:hanging="245"/>
      </w:pPr>
      <w:rPr>
        <w:rFonts w:hint="default"/>
        <w:lang w:val="en-US" w:eastAsia="en-US" w:bidi="ar-SA"/>
      </w:rPr>
    </w:lvl>
    <w:lvl w:ilvl="4" w:tplc="591AD344">
      <w:numFmt w:val="bullet"/>
      <w:lvlText w:val="•"/>
      <w:lvlJc w:val="left"/>
      <w:pPr>
        <w:ind w:left="4367" w:hanging="245"/>
      </w:pPr>
      <w:rPr>
        <w:rFonts w:hint="default"/>
        <w:lang w:val="en-US" w:eastAsia="en-US" w:bidi="ar-SA"/>
      </w:rPr>
    </w:lvl>
    <w:lvl w:ilvl="5" w:tplc="59AC9CB6">
      <w:numFmt w:val="bullet"/>
      <w:lvlText w:val="•"/>
      <w:lvlJc w:val="left"/>
      <w:pPr>
        <w:ind w:left="5363" w:hanging="245"/>
      </w:pPr>
      <w:rPr>
        <w:rFonts w:hint="default"/>
        <w:lang w:val="en-US" w:eastAsia="en-US" w:bidi="ar-SA"/>
      </w:rPr>
    </w:lvl>
    <w:lvl w:ilvl="6" w:tplc="81005B92">
      <w:numFmt w:val="bullet"/>
      <w:lvlText w:val="•"/>
      <w:lvlJc w:val="left"/>
      <w:pPr>
        <w:ind w:left="6360" w:hanging="245"/>
      </w:pPr>
      <w:rPr>
        <w:rFonts w:hint="default"/>
        <w:lang w:val="en-US" w:eastAsia="en-US" w:bidi="ar-SA"/>
      </w:rPr>
    </w:lvl>
    <w:lvl w:ilvl="7" w:tplc="6AF0FAAA">
      <w:numFmt w:val="bullet"/>
      <w:lvlText w:val="•"/>
      <w:lvlJc w:val="left"/>
      <w:pPr>
        <w:ind w:left="7357" w:hanging="245"/>
      </w:pPr>
      <w:rPr>
        <w:rFonts w:hint="default"/>
        <w:lang w:val="en-US" w:eastAsia="en-US" w:bidi="ar-SA"/>
      </w:rPr>
    </w:lvl>
    <w:lvl w:ilvl="8" w:tplc="028C0324">
      <w:numFmt w:val="bullet"/>
      <w:lvlText w:val="•"/>
      <w:lvlJc w:val="left"/>
      <w:pPr>
        <w:ind w:left="8354" w:hanging="245"/>
      </w:pPr>
      <w:rPr>
        <w:rFonts w:hint="default"/>
        <w:lang w:val="en-US" w:eastAsia="en-US" w:bidi="ar-SA"/>
      </w:rPr>
    </w:lvl>
  </w:abstractNum>
  <w:abstractNum w:abstractNumId="3" w15:restartNumberingAfterBreak="0">
    <w:nsid w:val="54F04AF0"/>
    <w:multiLevelType w:val="hybridMultilevel"/>
    <w:tmpl w:val="497EE21C"/>
    <w:lvl w:ilvl="0" w:tplc="0809000F">
      <w:start w:val="1"/>
      <w:numFmt w:val="decimal"/>
      <w:lvlText w:val="%1."/>
      <w:lvlJc w:val="left"/>
      <w:pPr>
        <w:ind w:left="492" w:hanging="360"/>
      </w:pPr>
    </w:lvl>
    <w:lvl w:ilvl="1" w:tplc="08090019" w:tentative="1">
      <w:start w:val="1"/>
      <w:numFmt w:val="lowerLetter"/>
      <w:lvlText w:val="%2."/>
      <w:lvlJc w:val="left"/>
      <w:pPr>
        <w:ind w:left="1212" w:hanging="360"/>
      </w:pPr>
    </w:lvl>
    <w:lvl w:ilvl="2" w:tplc="0809001B" w:tentative="1">
      <w:start w:val="1"/>
      <w:numFmt w:val="lowerRoman"/>
      <w:lvlText w:val="%3."/>
      <w:lvlJc w:val="right"/>
      <w:pPr>
        <w:ind w:left="1932" w:hanging="180"/>
      </w:pPr>
    </w:lvl>
    <w:lvl w:ilvl="3" w:tplc="0809000F" w:tentative="1">
      <w:start w:val="1"/>
      <w:numFmt w:val="decimal"/>
      <w:lvlText w:val="%4."/>
      <w:lvlJc w:val="left"/>
      <w:pPr>
        <w:ind w:left="2652" w:hanging="360"/>
      </w:pPr>
    </w:lvl>
    <w:lvl w:ilvl="4" w:tplc="08090019" w:tentative="1">
      <w:start w:val="1"/>
      <w:numFmt w:val="lowerLetter"/>
      <w:lvlText w:val="%5."/>
      <w:lvlJc w:val="left"/>
      <w:pPr>
        <w:ind w:left="3372" w:hanging="360"/>
      </w:pPr>
    </w:lvl>
    <w:lvl w:ilvl="5" w:tplc="0809001B" w:tentative="1">
      <w:start w:val="1"/>
      <w:numFmt w:val="lowerRoman"/>
      <w:lvlText w:val="%6."/>
      <w:lvlJc w:val="right"/>
      <w:pPr>
        <w:ind w:left="4092" w:hanging="180"/>
      </w:pPr>
    </w:lvl>
    <w:lvl w:ilvl="6" w:tplc="0809000F" w:tentative="1">
      <w:start w:val="1"/>
      <w:numFmt w:val="decimal"/>
      <w:lvlText w:val="%7."/>
      <w:lvlJc w:val="left"/>
      <w:pPr>
        <w:ind w:left="4812" w:hanging="360"/>
      </w:pPr>
    </w:lvl>
    <w:lvl w:ilvl="7" w:tplc="08090019" w:tentative="1">
      <w:start w:val="1"/>
      <w:numFmt w:val="lowerLetter"/>
      <w:lvlText w:val="%8."/>
      <w:lvlJc w:val="left"/>
      <w:pPr>
        <w:ind w:left="5532" w:hanging="360"/>
      </w:pPr>
    </w:lvl>
    <w:lvl w:ilvl="8" w:tplc="0809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4" w15:restartNumberingAfterBreak="0">
    <w:nsid w:val="5F0B64A1"/>
    <w:multiLevelType w:val="multilevel"/>
    <w:tmpl w:val="A60A5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9160961"/>
    <w:multiLevelType w:val="hybridMultilevel"/>
    <w:tmpl w:val="E7D0B4EC"/>
    <w:lvl w:ilvl="0" w:tplc="0809000B">
      <w:start w:val="1"/>
      <w:numFmt w:val="bullet"/>
      <w:lvlText w:val=""/>
      <w:lvlJc w:val="left"/>
      <w:pPr>
        <w:ind w:left="501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6" w15:restartNumberingAfterBreak="0">
    <w:nsid w:val="79BE2DDC"/>
    <w:multiLevelType w:val="hybridMultilevel"/>
    <w:tmpl w:val="0994B62A"/>
    <w:lvl w:ilvl="0" w:tplc="0809000D">
      <w:start w:val="1"/>
      <w:numFmt w:val="bullet"/>
      <w:lvlText w:val=""/>
      <w:lvlJc w:val="left"/>
      <w:pPr>
        <w:ind w:left="492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2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52" w:hanging="360"/>
      </w:pPr>
      <w:rPr>
        <w:rFonts w:ascii="Wingdings" w:hAnsi="Wingdings" w:hint="default"/>
      </w:rPr>
    </w:lvl>
  </w:abstractNum>
  <w:abstractNum w:abstractNumId="7" w15:restartNumberingAfterBreak="0">
    <w:nsid w:val="7CB171CE"/>
    <w:multiLevelType w:val="hybridMultilevel"/>
    <w:tmpl w:val="97B45A36"/>
    <w:lvl w:ilvl="0" w:tplc="3E9094E8">
      <w:numFmt w:val="bullet"/>
      <w:lvlText w:val=""/>
      <w:lvlJc w:val="left"/>
      <w:pPr>
        <w:ind w:left="854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349479F6">
      <w:numFmt w:val="bullet"/>
      <w:lvlText w:val="•"/>
      <w:lvlJc w:val="left"/>
      <w:pPr>
        <w:ind w:left="1709" w:hanging="356"/>
      </w:pPr>
      <w:rPr>
        <w:rFonts w:hint="default"/>
        <w:lang w:val="en-US" w:eastAsia="en-US" w:bidi="ar-SA"/>
      </w:rPr>
    </w:lvl>
    <w:lvl w:ilvl="2" w:tplc="57501B6E">
      <w:numFmt w:val="bullet"/>
      <w:lvlText w:val="•"/>
      <w:lvlJc w:val="left"/>
      <w:pPr>
        <w:ind w:left="2559" w:hanging="356"/>
      </w:pPr>
      <w:rPr>
        <w:rFonts w:hint="default"/>
        <w:lang w:val="en-US" w:eastAsia="en-US" w:bidi="ar-SA"/>
      </w:rPr>
    </w:lvl>
    <w:lvl w:ilvl="3" w:tplc="CE2646D8">
      <w:numFmt w:val="bullet"/>
      <w:lvlText w:val="•"/>
      <w:lvlJc w:val="left"/>
      <w:pPr>
        <w:ind w:left="3408" w:hanging="356"/>
      </w:pPr>
      <w:rPr>
        <w:rFonts w:hint="default"/>
        <w:lang w:val="en-US" w:eastAsia="en-US" w:bidi="ar-SA"/>
      </w:rPr>
    </w:lvl>
    <w:lvl w:ilvl="4" w:tplc="3CFE4FF4">
      <w:numFmt w:val="bullet"/>
      <w:lvlText w:val="•"/>
      <w:lvlJc w:val="left"/>
      <w:pPr>
        <w:ind w:left="4258" w:hanging="356"/>
      </w:pPr>
      <w:rPr>
        <w:rFonts w:hint="default"/>
        <w:lang w:val="en-US" w:eastAsia="en-US" w:bidi="ar-SA"/>
      </w:rPr>
    </w:lvl>
    <w:lvl w:ilvl="5" w:tplc="A882F410">
      <w:numFmt w:val="bullet"/>
      <w:lvlText w:val="•"/>
      <w:lvlJc w:val="left"/>
      <w:pPr>
        <w:ind w:left="5108" w:hanging="356"/>
      </w:pPr>
      <w:rPr>
        <w:rFonts w:hint="default"/>
        <w:lang w:val="en-US" w:eastAsia="en-US" w:bidi="ar-SA"/>
      </w:rPr>
    </w:lvl>
    <w:lvl w:ilvl="6" w:tplc="BB507308">
      <w:numFmt w:val="bullet"/>
      <w:lvlText w:val="•"/>
      <w:lvlJc w:val="left"/>
      <w:pPr>
        <w:ind w:left="5957" w:hanging="356"/>
      </w:pPr>
      <w:rPr>
        <w:rFonts w:hint="default"/>
        <w:lang w:val="en-US" w:eastAsia="en-US" w:bidi="ar-SA"/>
      </w:rPr>
    </w:lvl>
    <w:lvl w:ilvl="7" w:tplc="5BF07D46">
      <w:numFmt w:val="bullet"/>
      <w:lvlText w:val="•"/>
      <w:lvlJc w:val="left"/>
      <w:pPr>
        <w:ind w:left="6807" w:hanging="356"/>
      </w:pPr>
      <w:rPr>
        <w:rFonts w:hint="default"/>
        <w:lang w:val="en-US" w:eastAsia="en-US" w:bidi="ar-SA"/>
      </w:rPr>
    </w:lvl>
    <w:lvl w:ilvl="8" w:tplc="43382458">
      <w:numFmt w:val="bullet"/>
      <w:lvlText w:val="•"/>
      <w:lvlJc w:val="left"/>
      <w:pPr>
        <w:ind w:left="7657" w:hanging="356"/>
      </w:pPr>
      <w:rPr>
        <w:rFonts w:hint="default"/>
        <w:lang w:val="en-US" w:eastAsia="en-US" w:bidi="ar-SA"/>
      </w:rPr>
    </w:lvl>
  </w:abstractNum>
  <w:num w:numId="1" w16cid:durableId="1231581448">
    <w:abstractNumId w:val="7"/>
  </w:num>
  <w:num w:numId="2" w16cid:durableId="141235991">
    <w:abstractNumId w:val="1"/>
  </w:num>
  <w:num w:numId="3" w16cid:durableId="1164082291">
    <w:abstractNumId w:val="0"/>
  </w:num>
  <w:num w:numId="4" w16cid:durableId="7370746">
    <w:abstractNumId w:val="2"/>
  </w:num>
  <w:num w:numId="5" w16cid:durableId="1972439268">
    <w:abstractNumId w:val="3"/>
  </w:num>
  <w:num w:numId="6" w16cid:durableId="153952938">
    <w:abstractNumId w:val="6"/>
  </w:num>
  <w:num w:numId="7" w16cid:durableId="739601279">
    <w:abstractNumId w:val="4"/>
  </w:num>
  <w:num w:numId="8" w16cid:durableId="20973626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45"/>
    <w:rsid w:val="00025692"/>
    <w:rsid w:val="00197DC6"/>
    <w:rsid w:val="00213765"/>
    <w:rsid w:val="0026129C"/>
    <w:rsid w:val="002817D6"/>
    <w:rsid w:val="002863B2"/>
    <w:rsid w:val="002C3AF1"/>
    <w:rsid w:val="003236C7"/>
    <w:rsid w:val="00327BCA"/>
    <w:rsid w:val="00360454"/>
    <w:rsid w:val="003F1953"/>
    <w:rsid w:val="0044122F"/>
    <w:rsid w:val="004E33E7"/>
    <w:rsid w:val="00534FEC"/>
    <w:rsid w:val="005D7383"/>
    <w:rsid w:val="00900855"/>
    <w:rsid w:val="00931113"/>
    <w:rsid w:val="00A6358B"/>
    <w:rsid w:val="00BC6045"/>
    <w:rsid w:val="00BC7C46"/>
    <w:rsid w:val="00BD2908"/>
    <w:rsid w:val="00C219CC"/>
    <w:rsid w:val="00C73737"/>
    <w:rsid w:val="00CC3F3C"/>
    <w:rsid w:val="00E1009A"/>
    <w:rsid w:val="00EA48E8"/>
    <w:rsid w:val="00EC3F39"/>
    <w:rsid w:val="00F10152"/>
    <w:rsid w:val="00FD3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BA9330"/>
  <w15:docId w15:val="{AE278D66-4697-4EAD-B93A-8F58D9F74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183"/>
      <w:ind w:left="141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11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11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41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54" w:hanging="355"/>
    </w:pPr>
  </w:style>
  <w:style w:type="paragraph" w:customStyle="1" w:styleId="TableParagraph">
    <w:name w:val="Table Paragraph"/>
    <w:basedOn w:val="Normal"/>
    <w:uiPriority w:val="1"/>
    <w:qFormat/>
  </w:style>
  <w:style w:type="paragraph" w:styleId="Title">
    <w:name w:val="Title"/>
    <w:basedOn w:val="Normal"/>
    <w:link w:val="TitleChar"/>
    <w:uiPriority w:val="10"/>
    <w:qFormat/>
    <w:rsid w:val="00BD2908"/>
    <w:pPr>
      <w:spacing w:before="62"/>
      <w:ind w:left="1093"/>
    </w:pPr>
    <w:rPr>
      <w:rFonts w:ascii="Arial" w:eastAsia="Arial" w:hAnsi="Arial" w:cs="Arial"/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BD2908"/>
    <w:rPr>
      <w:rFonts w:ascii="Arial" w:eastAsia="Arial" w:hAnsi="Arial" w:cs="Arial"/>
      <w:b/>
      <w:bCs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BD290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D290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BD290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2908"/>
    <w:rPr>
      <w:rFonts w:ascii="Calibri" w:eastAsia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111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113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1009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00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dmin@eurochamghan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eurochamghana.eu/" TargetMode="External"/><Relationship Id="rId2" Type="http://schemas.openxmlformats.org/officeDocument/2006/relationships/hyperlink" Target="mailto:info@eurochamghana.eu" TargetMode="External"/><Relationship Id="rId1" Type="http://schemas.openxmlformats.org/officeDocument/2006/relationships/image" Target="media/image3.jpeg"/><Relationship Id="rId5" Type="http://schemas.openxmlformats.org/officeDocument/2006/relationships/hyperlink" Target="http://www.eurochamghana.eu/" TargetMode="External"/><Relationship Id="rId4" Type="http://schemas.openxmlformats.org/officeDocument/2006/relationships/hyperlink" Target="mailto:info@eurochamghana.e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Gebara</dc:creator>
  <cp:lastModifiedBy>Nicolas Gebara</cp:lastModifiedBy>
  <cp:revision>5</cp:revision>
  <dcterms:created xsi:type="dcterms:W3CDTF">2026-04-28T15:59:00Z</dcterms:created>
  <dcterms:modified xsi:type="dcterms:W3CDTF">2026-07-28T16:22:00Z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2026-04-09T00:00:00Z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2026-04-09T00:00:00Z</vt:filetime>
  </property>
  <property fmtid="{D5CDD505-2E9C-101B-9397-08002B2CF9AE}" pid="5" name="Producer">
    <vt:lpwstr>Microsoft® Word for Microsoft 365</vt:lpwstr>
  </property>
</Properties>
</file>